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DDDD7" w14:textId="77777777" w:rsidR="002C7F45" w:rsidRDefault="002C7F45" w:rsidP="002C7F45">
      <w:pPr>
        <w:jc w:val="center"/>
        <w:rPr>
          <w:rFonts w:ascii="Garamond" w:hAnsi="Garamond"/>
          <w:b/>
          <w:bCs/>
          <w:sz w:val="24"/>
          <w:szCs w:val="24"/>
        </w:rPr>
      </w:pPr>
      <w:r w:rsidRPr="002C7F45">
        <w:rPr>
          <w:rFonts w:ascii="Garamond" w:hAnsi="Garamond"/>
          <w:b/>
          <w:bCs/>
          <w:sz w:val="24"/>
          <w:szCs w:val="24"/>
        </w:rPr>
        <w:t>VERİ SORUMLUSUNA BAŞVURU FORMU</w:t>
      </w:r>
    </w:p>
    <w:p w14:paraId="70445852" w14:textId="77777777" w:rsidR="002C7F45" w:rsidRDefault="002C7F45" w:rsidP="002C7F45">
      <w:pPr>
        <w:rPr>
          <w:rFonts w:ascii="Garamond" w:hAnsi="Garamond"/>
          <w:b/>
          <w:bCs/>
          <w:sz w:val="24"/>
          <w:szCs w:val="24"/>
        </w:rPr>
      </w:pPr>
    </w:p>
    <w:p w14:paraId="08FD2C1E" w14:textId="77777777" w:rsidR="002C7F45" w:rsidRPr="002C7F45" w:rsidRDefault="002C7F45" w:rsidP="002C7F45">
      <w:pPr>
        <w:pStyle w:val="ListeParagraf"/>
        <w:numPr>
          <w:ilvl w:val="0"/>
          <w:numId w:val="1"/>
        </w:numPr>
        <w:ind w:left="0" w:hanging="284"/>
        <w:rPr>
          <w:rFonts w:ascii="Garamond" w:hAnsi="Garamond"/>
          <w:b/>
          <w:bCs/>
          <w:sz w:val="24"/>
          <w:szCs w:val="24"/>
        </w:rPr>
      </w:pPr>
      <w:r w:rsidRPr="002C7F45">
        <w:rPr>
          <w:rFonts w:ascii="Garamond" w:hAnsi="Garamond"/>
          <w:b/>
          <w:bCs/>
          <w:sz w:val="24"/>
          <w:szCs w:val="24"/>
        </w:rPr>
        <w:t>Başvuru Sahibinin İletişim Bilgileri</w:t>
      </w:r>
    </w:p>
    <w:p w14:paraId="739224C8" w14:textId="77777777" w:rsidR="002C7F45" w:rsidRPr="002C7F45" w:rsidRDefault="002C7F45" w:rsidP="002C7F45">
      <w:pPr>
        <w:rPr>
          <w:rFonts w:ascii="Garamond" w:hAnsi="Garamond"/>
          <w:b/>
          <w:bCs/>
          <w:sz w:val="24"/>
          <w:szCs w:val="24"/>
        </w:rPr>
      </w:pPr>
    </w:p>
    <w:tbl>
      <w:tblPr>
        <w:tblStyle w:val="TabloKlavuzu"/>
        <w:tblW w:w="9064" w:type="dxa"/>
        <w:tblInd w:w="-5" w:type="dxa"/>
        <w:tblLook w:val="04A0" w:firstRow="1" w:lastRow="0" w:firstColumn="1" w:lastColumn="0" w:noHBand="0" w:noVBand="1"/>
      </w:tblPr>
      <w:tblGrid>
        <w:gridCol w:w="2562"/>
        <w:gridCol w:w="6502"/>
      </w:tblGrid>
      <w:tr w:rsidR="0085747D" w14:paraId="5375EF9F" w14:textId="77777777" w:rsidTr="00AE380A">
        <w:trPr>
          <w:trHeight w:val="684"/>
        </w:trPr>
        <w:tc>
          <w:tcPr>
            <w:tcW w:w="2562" w:type="dxa"/>
          </w:tcPr>
          <w:p w14:paraId="4899FB1A" w14:textId="77777777" w:rsidR="0085747D" w:rsidRPr="002C7F45" w:rsidRDefault="0085747D" w:rsidP="002C7F45">
            <w:pPr>
              <w:ind w:left="-14"/>
              <w:rPr>
                <w:rFonts w:ascii="Garamond" w:hAnsi="Garamond"/>
                <w:b/>
                <w:bCs/>
                <w:sz w:val="24"/>
                <w:szCs w:val="24"/>
              </w:rPr>
            </w:pPr>
            <w:r w:rsidRPr="002C7F45">
              <w:rPr>
                <w:rFonts w:ascii="Garamond" w:hAnsi="Garamond"/>
                <w:b/>
                <w:bCs/>
                <w:sz w:val="24"/>
                <w:szCs w:val="24"/>
              </w:rPr>
              <w:t xml:space="preserve">İsim ve </w:t>
            </w:r>
            <w:proofErr w:type="spellStart"/>
            <w:r w:rsidRPr="002C7F45">
              <w:rPr>
                <w:rFonts w:ascii="Garamond" w:hAnsi="Garamond"/>
                <w:b/>
                <w:bCs/>
                <w:sz w:val="24"/>
                <w:szCs w:val="24"/>
              </w:rPr>
              <w:t>Soyisim</w:t>
            </w:r>
            <w:proofErr w:type="spellEnd"/>
            <w:r>
              <w:rPr>
                <w:rFonts w:ascii="Garamond" w:hAnsi="Garamond"/>
                <w:b/>
                <w:bCs/>
                <w:sz w:val="24"/>
                <w:szCs w:val="24"/>
              </w:rPr>
              <w:t>:</w:t>
            </w:r>
          </w:p>
          <w:p w14:paraId="5642E465" w14:textId="77777777" w:rsidR="0085747D" w:rsidRPr="002C7F45" w:rsidRDefault="0085747D" w:rsidP="002C7F45">
            <w:pPr>
              <w:ind w:left="-14"/>
              <w:rPr>
                <w:rFonts w:ascii="Garamond" w:hAnsi="Garamond"/>
                <w:b/>
                <w:bCs/>
                <w:sz w:val="24"/>
                <w:szCs w:val="24"/>
              </w:rPr>
            </w:pPr>
          </w:p>
        </w:tc>
        <w:tc>
          <w:tcPr>
            <w:tcW w:w="6502" w:type="dxa"/>
          </w:tcPr>
          <w:p w14:paraId="5F40C943" w14:textId="77777777" w:rsidR="0085747D" w:rsidRDefault="0085747D" w:rsidP="002C7F45"/>
        </w:tc>
      </w:tr>
      <w:tr w:rsidR="0085747D" w14:paraId="7B3468DB" w14:textId="77777777" w:rsidTr="00AE380A">
        <w:trPr>
          <w:trHeight w:val="1056"/>
        </w:trPr>
        <w:tc>
          <w:tcPr>
            <w:tcW w:w="2562" w:type="dxa"/>
          </w:tcPr>
          <w:p w14:paraId="6E769042" w14:textId="77777777" w:rsidR="0085747D" w:rsidRPr="002C7F45" w:rsidRDefault="0085747D" w:rsidP="002C7F45">
            <w:pPr>
              <w:rPr>
                <w:rFonts w:ascii="Garamond" w:hAnsi="Garamond"/>
                <w:b/>
                <w:bCs/>
                <w:sz w:val="24"/>
                <w:szCs w:val="24"/>
              </w:rPr>
            </w:pPr>
            <w:r w:rsidRPr="002C7F45">
              <w:rPr>
                <w:rFonts w:ascii="Garamond" w:hAnsi="Garamond"/>
                <w:b/>
                <w:bCs/>
                <w:sz w:val="24"/>
                <w:szCs w:val="24"/>
              </w:rPr>
              <w:t>T.C. Kimlik Numarası/</w:t>
            </w:r>
            <w:r>
              <w:rPr>
                <w:rFonts w:ascii="Garamond" w:hAnsi="Garamond"/>
                <w:b/>
                <w:bCs/>
                <w:sz w:val="24"/>
                <w:szCs w:val="24"/>
              </w:rPr>
              <w:t xml:space="preserve"> </w:t>
            </w:r>
            <w:r w:rsidRPr="002C7F45">
              <w:rPr>
                <w:rFonts w:ascii="Garamond" w:hAnsi="Garamond"/>
                <w:b/>
                <w:bCs/>
                <w:sz w:val="24"/>
                <w:szCs w:val="24"/>
              </w:rPr>
              <w:t>Pasaport Numarası</w:t>
            </w:r>
            <w:r>
              <w:rPr>
                <w:rFonts w:ascii="Garamond" w:hAnsi="Garamond"/>
                <w:b/>
                <w:bCs/>
                <w:sz w:val="24"/>
                <w:szCs w:val="24"/>
              </w:rPr>
              <w:t xml:space="preserve">:  </w:t>
            </w:r>
          </w:p>
          <w:p w14:paraId="55892A96" w14:textId="77777777" w:rsidR="0085747D" w:rsidRPr="002C7F45" w:rsidRDefault="0085747D" w:rsidP="002C7F45">
            <w:pPr>
              <w:rPr>
                <w:rFonts w:ascii="Garamond" w:hAnsi="Garamond"/>
                <w:b/>
                <w:bCs/>
                <w:sz w:val="24"/>
                <w:szCs w:val="24"/>
              </w:rPr>
            </w:pPr>
          </w:p>
        </w:tc>
        <w:tc>
          <w:tcPr>
            <w:tcW w:w="6502" w:type="dxa"/>
          </w:tcPr>
          <w:p w14:paraId="0A33AB04" w14:textId="77777777" w:rsidR="0085747D" w:rsidRDefault="0085747D" w:rsidP="002C7F45"/>
        </w:tc>
      </w:tr>
      <w:tr w:rsidR="0085747D" w14:paraId="48794ECE" w14:textId="77777777" w:rsidTr="00AE380A">
        <w:trPr>
          <w:trHeight w:val="332"/>
        </w:trPr>
        <w:tc>
          <w:tcPr>
            <w:tcW w:w="2562" w:type="dxa"/>
          </w:tcPr>
          <w:p w14:paraId="24A78070" w14:textId="77777777" w:rsidR="0085747D" w:rsidRPr="002C7F45" w:rsidRDefault="0085747D" w:rsidP="002C7F45">
            <w:pPr>
              <w:rPr>
                <w:rFonts w:ascii="Garamond" w:hAnsi="Garamond"/>
                <w:b/>
                <w:bCs/>
                <w:sz w:val="24"/>
                <w:szCs w:val="24"/>
              </w:rPr>
            </w:pPr>
            <w:r w:rsidRPr="002C7F45">
              <w:rPr>
                <w:rFonts w:ascii="Garamond" w:hAnsi="Garamond"/>
                <w:b/>
                <w:bCs/>
                <w:sz w:val="24"/>
                <w:szCs w:val="24"/>
              </w:rPr>
              <w:t>Telefon Numarası</w:t>
            </w:r>
            <w:r>
              <w:rPr>
                <w:rFonts w:ascii="Garamond" w:hAnsi="Garamond"/>
                <w:b/>
                <w:bCs/>
                <w:sz w:val="24"/>
                <w:szCs w:val="24"/>
              </w:rPr>
              <w:t>:</w:t>
            </w:r>
          </w:p>
        </w:tc>
        <w:tc>
          <w:tcPr>
            <w:tcW w:w="6502" w:type="dxa"/>
          </w:tcPr>
          <w:p w14:paraId="48F70B4C" w14:textId="77777777" w:rsidR="0085747D" w:rsidRDefault="0085747D" w:rsidP="002C7F45"/>
        </w:tc>
      </w:tr>
      <w:tr w:rsidR="0085747D" w14:paraId="569703AC" w14:textId="77777777" w:rsidTr="00AE380A">
        <w:trPr>
          <w:trHeight w:val="351"/>
        </w:trPr>
        <w:tc>
          <w:tcPr>
            <w:tcW w:w="2562" w:type="dxa"/>
          </w:tcPr>
          <w:p w14:paraId="70D119C3" w14:textId="77777777" w:rsidR="0085747D" w:rsidRPr="002C7F45" w:rsidRDefault="0085747D" w:rsidP="002C7F45">
            <w:pPr>
              <w:rPr>
                <w:rFonts w:ascii="Garamond" w:hAnsi="Garamond"/>
                <w:b/>
                <w:bCs/>
                <w:sz w:val="24"/>
                <w:szCs w:val="24"/>
              </w:rPr>
            </w:pPr>
            <w:r w:rsidRPr="002C7F45">
              <w:rPr>
                <w:rFonts w:ascii="Garamond" w:hAnsi="Garamond"/>
                <w:b/>
                <w:bCs/>
                <w:sz w:val="24"/>
                <w:szCs w:val="24"/>
              </w:rPr>
              <w:t>E-posta</w:t>
            </w:r>
            <w:r>
              <w:rPr>
                <w:rFonts w:ascii="Garamond" w:hAnsi="Garamond"/>
                <w:b/>
                <w:bCs/>
                <w:sz w:val="24"/>
                <w:szCs w:val="24"/>
              </w:rPr>
              <w:t>:</w:t>
            </w:r>
          </w:p>
        </w:tc>
        <w:tc>
          <w:tcPr>
            <w:tcW w:w="6502" w:type="dxa"/>
          </w:tcPr>
          <w:p w14:paraId="20D64162" w14:textId="77777777" w:rsidR="0085747D" w:rsidRDefault="0085747D" w:rsidP="002C7F45"/>
        </w:tc>
      </w:tr>
      <w:tr w:rsidR="0085747D" w14:paraId="3D4EACAF" w14:textId="77777777" w:rsidTr="00AE380A">
        <w:trPr>
          <w:trHeight w:val="469"/>
        </w:trPr>
        <w:tc>
          <w:tcPr>
            <w:tcW w:w="2562" w:type="dxa"/>
          </w:tcPr>
          <w:p w14:paraId="7A74CABA" w14:textId="77777777" w:rsidR="0085747D" w:rsidRPr="002C7F45" w:rsidRDefault="0085747D" w:rsidP="002C7F45">
            <w:pPr>
              <w:rPr>
                <w:rFonts w:ascii="Garamond" w:hAnsi="Garamond"/>
                <w:b/>
                <w:bCs/>
                <w:sz w:val="24"/>
                <w:szCs w:val="24"/>
              </w:rPr>
            </w:pPr>
            <w:r w:rsidRPr="002C7F45">
              <w:rPr>
                <w:rFonts w:ascii="Garamond" w:hAnsi="Garamond"/>
                <w:b/>
                <w:bCs/>
                <w:sz w:val="24"/>
                <w:szCs w:val="24"/>
              </w:rPr>
              <w:t>Adres</w:t>
            </w:r>
            <w:r>
              <w:rPr>
                <w:rFonts w:ascii="Garamond" w:hAnsi="Garamond"/>
                <w:b/>
                <w:bCs/>
                <w:sz w:val="24"/>
                <w:szCs w:val="24"/>
              </w:rPr>
              <w:t>:</w:t>
            </w:r>
          </w:p>
          <w:p w14:paraId="6D923B54" w14:textId="77777777" w:rsidR="0085747D" w:rsidRPr="002C7F45" w:rsidRDefault="0085747D" w:rsidP="002C7F45">
            <w:pPr>
              <w:rPr>
                <w:rFonts w:ascii="Garamond" w:hAnsi="Garamond"/>
                <w:b/>
                <w:bCs/>
                <w:sz w:val="24"/>
                <w:szCs w:val="24"/>
              </w:rPr>
            </w:pPr>
          </w:p>
        </w:tc>
        <w:tc>
          <w:tcPr>
            <w:tcW w:w="6502" w:type="dxa"/>
          </w:tcPr>
          <w:p w14:paraId="1DFAE5CD" w14:textId="77777777" w:rsidR="0085747D" w:rsidRDefault="0085747D" w:rsidP="002C7F45"/>
        </w:tc>
      </w:tr>
    </w:tbl>
    <w:p w14:paraId="0E438CCB" w14:textId="77777777" w:rsidR="002C7F45" w:rsidRDefault="002C7F45" w:rsidP="00CC3F3F">
      <w:pPr>
        <w:jc w:val="both"/>
      </w:pPr>
    </w:p>
    <w:p w14:paraId="507D0BB5" w14:textId="77777777" w:rsidR="00CC3F3F" w:rsidRDefault="0085747D" w:rsidP="00CC3F3F">
      <w:pPr>
        <w:jc w:val="both"/>
      </w:pPr>
      <w:r>
        <w:t xml:space="preserve">Yukarıda şirkete sunmuş olduğunuz kişisel verileriniz, işbu Başvuru </w:t>
      </w:r>
      <w:proofErr w:type="spellStart"/>
      <w:r>
        <w:t>Formu’nun</w:t>
      </w:r>
      <w:proofErr w:type="spellEnd"/>
      <w:r>
        <w:t xml:space="preserve"> değerlendirilebilmesi ve sizinle bu konuda iletişime geçilebilmesi amacıyla</w:t>
      </w:r>
      <w:r w:rsidR="00CC3F3F">
        <w:t xml:space="preserve"> 6698 Kişisel Verilerin Korunması Kanunu’na uygun olarak</w:t>
      </w:r>
      <w:r>
        <w:t xml:space="preserve"> işlenmektedir. </w:t>
      </w:r>
      <w:r w:rsidR="00CC3F3F">
        <w:t>Yukarıda tarafımıza sağlamış olduğunuz bilgi ve belgelerin; doğru, güncel ve şahsınıza ait olduğu yönünde sorumluluk tarafınızda olup şirketin herhangi bir sorumluluğu bulunmamaktadır.</w:t>
      </w:r>
    </w:p>
    <w:p w14:paraId="6836EEED" w14:textId="77777777" w:rsidR="002C7F45" w:rsidRDefault="002C7F45" w:rsidP="0085747D">
      <w:pPr>
        <w:jc w:val="both"/>
      </w:pPr>
    </w:p>
    <w:p w14:paraId="1E78E193" w14:textId="77777777" w:rsidR="0085747D" w:rsidRDefault="002C7F45" w:rsidP="0085747D">
      <w:pPr>
        <w:pStyle w:val="ListeParagraf"/>
        <w:numPr>
          <w:ilvl w:val="0"/>
          <w:numId w:val="1"/>
        </w:numPr>
        <w:ind w:left="0" w:hanging="284"/>
        <w:jc w:val="both"/>
        <w:rPr>
          <w:rFonts w:ascii="Garamond" w:hAnsi="Garamond"/>
          <w:b/>
          <w:bCs/>
          <w:sz w:val="24"/>
          <w:szCs w:val="24"/>
        </w:rPr>
      </w:pPr>
      <w:r>
        <w:rPr>
          <w:rFonts w:ascii="Garamond" w:hAnsi="Garamond"/>
          <w:b/>
          <w:bCs/>
          <w:sz w:val="24"/>
          <w:szCs w:val="24"/>
        </w:rPr>
        <w:t>6698 sayılı Kişisel Verilerin Korunması Kanunu Kapsamında Var Olan Taleplerinizi D</w:t>
      </w:r>
      <w:r w:rsidR="0085747D">
        <w:rPr>
          <w:rFonts w:ascii="Garamond" w:hAnsi="Garamond"/>
          <w:b/>
          <w:bCs/>
          <w:sz w:val="24"/>
          <w:szCs w:val="24"/>
        </w:rPr>
        <w:t>etaylı Olarak Belirtiniz.</w:t>
      </w:r>
    </w:p>
    <w:p w14:paraId="1E729853" w14:textId="77777777" w:rsidR="0085747D" w:rsidRDefault="0085747D" w:rsidP="0085747D">
      <w:pPr>
        <w:jc w:val="both"/>
        <w:rPr>
          <w:rFonts w:ascii="Garamond" w:hAnsi="Garamond"/>
          <w:b/>
          <w:bCs/>
          <w:sz w:val="24"/>
          <w:szCs w:val="24"/>
        </w:rPr>
      </w:pPr>
    </w:p>
    <w:p w14:paraId="2D4A6C6A" w14:textId="77777777" w:rsidR="0085747D" w:rsidRDefault="0085747D" w:rsidP="0085747D">
      <w:pPr>
        <w:jc w:val="both"/>
        <w:rPr>
          <w:rFonts w:ascii="Garamond" w:hAnsi="Garamond"/>
          <w:b/>
          <w:bCs/>
          <w:sz w:val="24"/>
          <w:szCs w:val="24"/>
        </w:rPr>
      </w:pPr>
    </w:p>
    <w:p w14:paraId="1B2DE432" w14:textId="77777777" w:rsidR="0085747D" w:rsidRDefault="0085747D" w:rsidP="0085747D">
      <w:pPr>
        <w:jc w:val="both"/>
        <w:rPr>
          <w:rFonts w:ascii="Garamond" w:hAnsi="Garamond"/>
          <w:b/>
          <w:bCs/>
          <w:sz w:val="24"/>
          <w:szCs w:val="24"/>
        </w:rPr>
      </w:pPr>
    </w:p>
    <w:p w14:paraId="4A9802CB" w14:textId="77777777" w:rsidR="0085747D" w:rsidRPr="0085747D" w:rsidRDefault="0085747D" w:rsidP="0085747D">
      <w:pPr>
        <w:jc w:val="both"/>
        <w:rPr>
          <w:rFonts w:ascii="Garamond" w:hAnsi="Garamond"/>
          <w:b/>
          <w:bCs/>
          <w:sz w:val="24"/>
          <w:szCs w:val="24"/>
        </w:rPr>
      </w:pPr>
    </w:p>
    <w:p w14:paraId="44AFFB2A" w14:textId="77777777" w:rsidR="002C7F45" w:rsidRDefault="002C7F45" w:rsidP="002C7F45">
      <w:pPr>
        <w:rPr>
          <w:rFonts w:ascii="Garamond" w:hAnsi="Garamond"/>
          <w:sz w:val="24"/>
          <w:szCs w:val="24"/>
        </w:rPr>
      </w:pPr>
    </w:p>
    <w:p w14:paraId="2E4356CC" w14:textId="77777777" w:rsidR="0085747D" w:rsidRDefault="0085747D" w:rsidP="002C7F45">
      <w:pPr>
        <w:pStyle w:val="ListeParagraf"/>
        <w:numPr>
          <w:ilvl w:val="0"/>
          <w:numId w:val="1"/>
        </w:numPr>
        <w:ind w:left="0" w:hanging="284"/>
        <w:rPr>
          <w:rFonts w:ascii="Garamond" w:hAnsi="Garamond"/>
          <w:b/>
          <w:bCs/>
          <w:sz w:val="24"/>
          <w:szCs w:val="24"/>
        </w:rPr>
      </w:pPr>
      <w:r w:rsidRPr="0085747D">
        <w:rPr>
          <w:rFonts w:ascii="Garamond" w:hAnsi="Garamond"/>
          <w:b/>
          <w:bCs/>
          <w:sz w:val="24"/>
          <w:szCs w:val="24"/>
        </w:rPr>
        <w:t>Başvurunuza Vereceğimiz Yanıtın Tarafınıza Bildirilme Yöntemini Seçiniz.</w:t>
      </w:r>
    </w:p>
    <w:p w14:paraId="68659019" w14:textId="77777777" w:rsidR="0085747D" w:rsidRPr="0085747D" w:rsidRDefault="0085747D" w:rsidP="0085747D">
      <w:pPr>
        <w:pStyle w:val="ListeParagraf"/>
        <w:ind w:left="0"/>
        <w:rPr>
          <w:rFonts w:ascii="Garamond" w:hAnsi="Garamond"/>
          <w:b/>
          <w:bCs/>
          <w:sz w:val="24"/>
          <w:szCs w:val="24"/>
        </w:rPr>
      </w:pPr>
    </w:p>
    <w:tbl>
      <w:tblPr>
        <w:tblStyle w:val="TabloKlavuzu"/>
        <w:tblW w:w="0" w:type="auto"/>
        <w:tblLook w:val="04A0" w:firstRow="1" w:lastRow="0" w:firstColumn="1" w:lastColumn="0" w:noHBand="0" w:noVBand="1"/>
      </w:tblPr>
      <w:tblGrid>
        <w:gridCol w:w="8500"/>
        <w:gridCol w:w="562"/>
      </w:tblGrid>
      <w:tr w:rsidR="0085747D" w14:paraId="53D294C8" w14:textId="77777777" w:rsidTr="0085747D">
        <w:tc>
          <w:tcPr>
            <w:tcW w:w="8500" w:type="dxa"/>
          </w:tcPr>
          <w:p w14:paraId="1B55ED92" w14:textId="77777777" w:rsidR="0085747D" w:rsidRDefault="0085747D" w:rsidP="0085747D">
            <w:pPr>
              <w:rPr>
                <w:rFonts w:ascii="Garamond" w:hAnsi="Garamond"/>
                <w:sz w:val="24"/>
                <w:szCs w:val="24"/>
              </w:rPr>
            </w:pPr>
            <w:r>
              <w:rPr>
                <w:rFonts w:ascii="Garamond" w:hAnsi="Garamond"/>
                <w:sz w:val="24"/>
                <w:szCs w:val="24"/>
              </w:rPr>
              <w:t>Adresime gönderilmesini istiyorum.</w:t>
            </w:r>
          </w:p>
          <w:p w14:paraId="4A87AF63" w14:textId="77777777" w:rsidR="0085747D" w:rsidRDefault="0085747D" w:rsidP="002C7F45">
            <w:pPr>
              <w:rPr>
                <w:rFonts w:ascii="Garamond" w:hAnsi="Garamond"/>
                <w:sz w:val="24"/>
                <w:szCs w:val="24"/>
              </w:rPr>
            </w:pPr>
          </w:p>
        </w:tc>
        <w:tc>
          <w:tcPr>
            <w:tcW w:w="562" w:type="dxa"/>
          </w:tcPr>
          <w:p w14:paraId="52604F64" w14:textId="77777777" w:rsidR="0085747D" w:rsidRDefault="0085747D" w:rsidP="002C7F45">
            <w:pPr>
              <w:rPr>
                <w:rFonts w:ascii="Garamond" w:hAnsi="Garamond"/>
                <w:sz w:val="24"/>
                <w:szCs w:val="24"/>
              </w:rPr>
            </w:pPr>
          </w:p>
        </w:tc>
      </w:tr>
      <w:tr w:rsidR="0085747D" w14:paraId="0AA8FE00" w14:textId="77777777" w:rsidTr="0085747D">
        <w:tc>
          <w:tcPr>
            <w:tcW w:w="8500" w:type="dxa"/>
          </w:tcPr>
          <w:p w14:paraId="50A2943F" w14:textId="77777777" w:rsidR="0085747D" w:rsidRDefault="0085747D" w:rsidP="0085747D">
            <w:pPr>
              <w:rPr>
                <w:rFonts w:ascii="Garamond" w:hAnsi="Garamond"/>
                <w:sz w:val="24"/>
                <w:szCs w:val="24"/>
              </w:rPr>
            </w:pPr>
            <w:r>
              <w:rPr>
                <w:rFonts w:ascii="Garamond" w:hAnsi="Garamond"/>
                <w:sz w:val="24"/>
                <w:szCs w:val="24"/>
              </w:rPr>
              <w:t>E-posta adresime gönderilmesini istiyorum</w:t>
            </w:r>
          </w:p>
          <w:p w14:paraId="081E1BB1" w14:textId="77777777" w:rsidR="0085747D" w:rsidRDefault="0085747D" w:rsidP="002C7F45">
            <w:pPr>
              <w:rPr>
                <w:rFonts w:ascii="Garamond" w:hAnsi="Garamond"/>
                <w:sz w:val="24"/>
                <w:szCs w:val="24"/>
              </w:rPr>
            </w:pPr>
          </w:p>
        </w:tc>
        <w:tc>
          <w:tcPr>
            <w:tcW w:w="562" w:type="dxa"/>
          </w:tcPr>
          <w:p w14:paraId="061910DF" w14:textId="77777777" w:rsidR="0085747D" w:rsidRDefault="0085747D" w:rsidP="002C7F45">
            <w:pPr>
              <w:rPr>
                <w:rFonts w:ascii="Garamond" w:hAnsi="Garamond"/>
                <w:sz w:val="24"/>
                <w:szCs w:val="24"/>
              </w:rPr>
            </w:pPr>
          </w:p>
        </w:tc>
      </w:tr>
      <w:tr w:rsidR="0085747D" w14:paraId="6E617334" w14:textId="77777777" w:rsidTr="0085747D">
        <w:tc>
          <w:tcPr>
            <w:tcW w:w="8500" w:type="dxa"/>
          </w:tcPr>
          <w:p w14:paraId="10250851" w14:textId="77777777" w:rsidR="0085747D" w:rsidRPr="002C7F45" w:rsidRDefault="0085747D" w:rsidP="0085747D">
            <w:pPr>
              <w:rPr>
                <w:rFonts w:ascii="Garamond" w:hAnsi="Garamond"/>
                <w:sz w:val="24"/>
                <w:szCs w:val="24"/>
              </w:rPr>
            </w:pPr>
            <w:r>
              <w:rPr>
                <w:rFonts w:ascii="Garamond" w:hAnsi="Garamond"/>
                <w:sz w:val="24"/>
                <w:szCs w:val="24"/>
              </w:rPr>
              <w:t>KEP adresime gönderilmesini istiyorum</w:t>
            </w:r>
          </w:p>
          <w:p w14:paraId="77BCB562" w14:textId="77777777" w:rsidR="0085747D" w:rsidRDefault="0085747D" w:rsidP="002C7F45">
            <w:pPr>
              <w:rPr>
                <w:rFonts w:ascii="Garamond" w:hAnsi="Garamond"/>
                <w:sz w:val="24"/>
                <w:szCs w:val="24"/>
              </w:rPr>
            </w:pPr>
          </w:p>
        </w:tc>
        <w:tc>
          <w:tcPr>
            <w:tcW w:w="562" w:type="dxa"/>
          </w:tcPr>
          <w:p w14:paraId="1D876604" w14:textId="77777777" w:rsidR="0085747D" w:rsidRDefault="0085747D" w:rsidP="002C7F45">
            <w:pPr>
              <w:rPr>
                <w:rFonts w:ascii="Garamond" w:hAnsi="Garamond"/>
                <w:sz w:val="24"/>
                <w:szCs w:val="24"/>
              </w:rPr>
            </w:pPr>
          </w:p>
        </w:tc>
      </w:tr>
    </w:tbl>
    <w:p w14:paraId="2B8D843C" w14:textId="77777777" w:rsidR="0085747D" w:rsidRDefault="0085747D" w:rsidP="002C7F45">
      <w:pPr>
        <w:rPr>
          <w:rFonts w:ascii="Garamond" w:hAnsi="Garamond"/>
          <w:sz w:val="24"/>
          <w:szCs w:val="24"/>
        </w:rPr>
      </w:pPr>
    </w:p>
    <w:p w14:paraId="6F16AC77" w14:textId="77777777" w:rsidR="0085747D" w:rsidRPr="002C7F45" w:rsidRDefault="0085747D" w:rsidP="002C7F45">
      <w:pPr>
        <w:rPr>
          <w:rFonts w:ascii="Garamond" w:hAnsi="Garamond"/>
          <w:sz w:val="24"/>
          <w:szCs w:val="24"/>
        </w:rPr>
      </w:pPr>
      <w:r>
        <w:rPr>
          <w:rFonts w:ascii="Garamond" w:hAnsi="Garamond"/>
          <w:sz w:val="24"/>
          <w:szCs w:val="24"/>
        </w:rPr>
        <w:t xml:space="preserve">Şirket tarafından, talebinizin </w:t>
      </w:r>
      <w:r w:rsidR="00CC3F3F">
        <w:rPr>
          <w:rFonts w:ascii="Garamond" w:hAnsi="Garamond"/>
          <w:sz w:val="24"/>
          <w:szCs w:val="24"/>
        </w:rPr>
        <w:t xml:space="preserve">niteliğine göre en kısa sürede ve kanuna uygun olarak en geç otuz (30) gün içerisinde değerlendirilerek sonuçlandırılacaktır. </w:t>
      </w:r>
    </w:p>
    <w:sectPr w:rsidR="0085747D" w:rsidRPr="002C7F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B2E22"/>
    <w:multiLevelType w:val="hybridMultilevel"/>
    <w:tmpl w:val="85C2CC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5495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F45"/>
    <w:rsid w:val="00294C8A"/>
    <w:rsid w:val="002C7F45"/>
    <w:rsid w:val="003844F3"/>
    <w:rsid w:val="005C62E9"/>
    <w:rsid w:val="0085747D"/>
    <w:rsid w:val="009B2D61"/>
    <w:rsid w:val="00AE380A"/>
    <w:rsid w:val="00BE01C8"/>
    <w:rsid w:val="00CC3F3F"/>
    <w:rsid w:val="00DB43C6"/>
    <w:rsid w:val="00FA0C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4853D"/>
  <w15:chartTrackingRefBased/>
  <w15:docId w15:val="{376755B4-D674-479D-9E40-3EEC3552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C7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C7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Orhan Elektrik Sanayi ve Ticaret Limited Şirketi</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Kişisel Verilerin Korunması ve İşlenmesi Hakkında Aydınlatma Metni</dc:title>
  <dc:subject>Veri Sorumlusuna Başvuru Formu</dc:subject>
  <dc:creator>Bıyıkçı Kablo</dc:creator>
  <cp:keywords>kvkk</cp:keywords>
  <dc:description>İşbu Kişisel Verilerin Korunması ve İşlenmesi Hakkında Aydınlatma Metni (“Aydınlatma Metni”); aşağıda detaylı olarak yer alan süreç; veri işleme amacı, veri kategorileri ile sınırlı olarak, veri sorumlusu olan Bıyıkçı Kablo marka sahibi Orhan Elektrik Sanayi ve Ticaret Limited Şirketi (“Şirket”) tarafından işletilmekte olan www.biyikci.com internet sitesinin (“Platform”) işletilmesi sebebiyle gerçek kişilere ait kişisel verilerin 6698 sayılı Kişisel Verilerin Korunması Kanunu (“Kanun”) kapsamında işlenmesine ilişkin beyan ve açıklamaları içermektedir.</dc:description>
  <cp:revision>2</cp:revision>
  <dcterms:created xsi:type="dcterms:W3CDTF">2022-04-15T01:01:00Z</dcterms:created>
  <dcterms:modified xsi:type="dcterms:W3CDTF">2022-04-15T01:01:00Z</dcterms:modified>
  <cp:category>kvkk</cp:category>
  <cp:version>1</cp:version>
</cp:coreProperties>
</file>